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1119"/>
        <w:gridCol w:w="10135"/>
      </w:tblGrid>
      <w:tr w:rsidR="004E36D6" w:rsidRPr="00896B1E" w:rsidTr="00996232"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6D6" w:rsidRPr="00E44A06" w:rsidRDefault="004E36D6" w:rsidP="00BF4368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val="en-US" w:eastAsia="en-US"/>
              </w:rPr>
              <w:drawing>
                <wp:inline distT="0" distB="0" distL="0" distR="0">
                  <wp:extent cx="361950" cy="3905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6D6" w:rsidRPr="00896B1E" w:rsidRDefault="004E36D6" w:rsidP="00BF4368">
            <w:pPr>
              <w:pStyle w:val="Header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1E">
              <w:rPr>
                <w:rFonts w:ascii="Times New Roman" w:hAnsi="Times New Roman"/>
                <w:b/>
                <w:sz w:val="24"/>
                <w:szCs w:val="24"/>
              </w:rPr>
              <w:t>AP MAHESH CO.OPERATIVE URBAN BANK LTD.</w:t>
            </w:r>
          </w:p>
          <w:p w:rsidR="004E36D6" w:rsidRPr="00896B1E" w:rsidRDefault="004E36D6" w:rsidP="00BF4368">
            <w:pPr>
              <w:pStyle w:val="Header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B1E">
              <w:rPr>
                <w:rFonts w:ascii="Times New Roman" w:hAnsi="Times New Roman"/>
                <w:b/>
                <w:sz w:val="24"/>
                <w:szCs w:val="24"/>
              </w:rPr>
              <w:t>5-3-989, III FLOOR, SHERZA ESTATE, N.S ROAD, HYDERABAD – 500 095</w:t>
            </w:r>
          </w:p>
          <w:p w:rsidR="004E36D6" w:rsidRPr="00896B1E" w:rsidRDefault="004E36D6" w:rsidP="00BF4368">
            <w:pPr>
              <w:pStyle w:val="Header"/>
              <w:pBdr>
                <w:bottom w:val="single" w:sz="2" w:space="2" w:color="000000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1E">
              <w:rPr>
                <w:rFonts w:ascii="Times New Roman" w:hAnsi="Times New Roman"/>
                <w:sz w:val="24"/>
                <w:szCs w:val="24"/>
              </w:rPr>
              <w:t xml:space="preserve">Ph.23437100-03, Web:www.apmaheshbank.com, E-Mail: </w:t>
            </w:r>
            <w:hyperlink r:id="rId7" w:history="1">
              <w:r w:rsidRPr="00896B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info@apmaheshbank.com</w:t>
              </w:r>
            </w:hyperlink>
          </w:p>
        </w:tc>
      </w:tr>
    </w:tbl>
    <w:p w:rsidR="00996232" w:rsidRDefault="00996232" w:rsidP="00996232">
      <w:pPr>
        <w:spacing w:line="240" w:lineRule="auto"/>
        <w:rPr>
          <w:rFonts w:ascii="Times New Roman" w:hAnsi="Times New Roman"/>
          <w:b/>
          <w:sz w:val="26"/>
          <w:szCs w:val="24"/>
          <w:u w:val="single"/>
        </w:rPr>
      </w:pPr>
      <w:r>
        <w:rPr>
          <w:rFonts w:ascii="Times New Roman" w:hAnsi="Times New Roman"/>
          <w:b/>
          <w:sz w:val="26"/>
          <w:szCs w:val="24"/>
        </w:rPr>
        <w:t xml:space="preserve">         </w:t>
      </w:r>
      <w:r w:rsidR="004E36D6">
        <w:rPr>
          <w:rFonts w:ascii="Times New Roman" w:hAnsi="Times New Roman"/>
          <w:b/>
          <w:sz w:val="26"/>
          <w:szCs w:val="24"/>
          <w:u w:val="single"/>
        </w:rPr>
        <w:t xml:space="preserve">JOB DESCRITION FOR VARIOUS POSITIONS FOR INFORMATION &amp; TECHNOLOGY </w:t>
      </w:r>
    </w:p>
    <w:p w:rsidR="004E36D6" w:rsidRDefault="00996232" w:rsidP="00996232">
      <w:pPr>
        <w:spacing w:line="240" w:lineRule="auto"/>
        <w:rPr>
          <w:rFonts w:ascii="Times New Roman" w:hAnsi="Times New Roman"/>
          <w:b/>
          <w:sz w:val="26"/>
          <w:szCs w:val="24"/>
          <w:u w:val="single"/>
        </w:rPr>
      </w:pPr>
      <w:r>
        <w:rPr>
          <w:rFonts w:ascii="Times New Roman" w:hAnsi="Times New Roman"/>
          <w:b/>
          <w:sz w:val="26"/>
          <w:szCs w:val="24"/>
        </w:rPr>
        <w:t xml:space="preserve">                                                                         </w:t>
      </w:r>
      <w:r w:rsidR="004E36D6">
        <w:rPr>
          <w:rFonts w:ascii="Times New Roman" w:hAnsi="Times New Roman"/>
          <w:b/>
          <w:sz w:val="26"/>
          <w:szCs w:val="24"/>
          <w:u w:val="single"/>
        </w:rPr>
        <w:t>DEPARTMENT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8550"/>
      </w:tblGrid>
      <w:tr w:rsidR="004E36D6" w:rsidRPr="007D4915" w:rsidTr="00BF4368">
        <w:trPr>
          <w:tblHeader/>
        </w:trPr>
        <w:tc>
          <w:tcPr>
            <w:tcW w:w="648" w:type="dxa"/>
          </w:tcPr>
          <w:p w:rsidR="004E36D6" w:rsidRPr="007D4915" w:rsidRDefault="004E36D6" w:rsidP="00BF4368">
            <w:pPr>
              <w:spacing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7D4915">
              <w:rPr>
                <w:rFonts w:ascii="Times New Roman" w:hAnsi="Times New Roman"/>
                <w:b/>
                <w:sz w:val="26"/>
                <w:szCs w:val="24"/>
              </w:rPr>
              <w:t xml:space="preserve">SL No </w:t>
            </w:r>
          </w:p>
        </w:tc>
        <w:tc>
          <w:tcPr>
            <w:tcW w:w="2160" w:type="dxa"/>
          </w:tcPr>
          <w:p w:rsidR="004E36D6" w:rsidRPr="007D4915" w:rsidRDefault="004E36D6" w:rsidP="00BF436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D4915">
              <w:rPr>
                <w:rFonts w:ascii="Times New Roman" w:hAnsi="Times New Roman"/>
                <w:b/>
                <w:sz w:val="26"/>
                <w:szCs w:val="24"/>
              </w:rPr>
              <w:t xml:space="preserve">Position </w:t>
            </w:r>
          </w:p>
        </w:tc>
        <w:tc>
          <w:tcPr>
            <w:tcW w:w="8550" w:type="dxa"/>
          </w:tcPr>
          <w:p w:rsidR="004E36D6" w:rsidRPr="007D4915" w:rsidRDefault="004E36D6" w:rsidP="00BF436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D4915">
              <w:rPr>
                <w:rFonts w:ascii="Times New Roman" w:hAnsi="Times New Roman"/>
                <w:b/>
                <w:sz w:val="26"/>
                <w:szCs w:val="24"/>
              </w:rPr>
              <w:t xml:space="preserve">Job Description </w:t>
            </w:r>
          </w:p>
        </w:tc>
      </w:tr>
      <w:tr w:rsidR="004E36D6" w:rsidRPr="007D4915" w:rsidTr="00BF4368">
        <w:tc>
          <w:tcPr>
            <w:tcW w:w="648" w:type="dxa"/>
          </w:tcPr>
          <w:p w:rsidR="004E36D6" w:rsidRPr="007D4915" w:rsidRDefault="004E36D6" w:rsidP="00BF4368">
            <w:pPr>
              <w:spacing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7D4915">
              <w:rPr>
                <w:rFonts w:ascii="Times New Roman" w:hAnsi="Times New Roman"/>
                <w:b/>
                <w:sz w:val="26"/>
                <w:szCs w:val="24"/>
              </w:rPr>
              <w:t>1</w:t>
            </w:r>
          </w:p>
        </w:tc>
        <w:tc>
          <w:tcPr>
            <w:tcW w:w="2160" w:type="dxa"/>
          </w:tcPr>
          <w:p w:rsidR="004E36D6" w:rsidRDefault="004E36D6" w:rsidP="00BF43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4"/>
              </w:rPr>
              <w:t>Dy.</w:t>
            </w:r>
            <w:r w:rsidRPr="007D4915">
              <w:rPr>
                <w:rFonts w:ascii="Times New Roman" w:hAnsi="Times New Roman"/>
                <w:b/>
                <w:sz w:val="26"/>
                <w:szCs w:val="24"/>
              </w:rPr>
              <w:t>General</w:t>
            </w:r>
            <w:proofErr w:type="spellEnd"/>
            <w:r w:rsidRPr="007D4915">
              <w:rPr>
                <w:rFonts w:ascii="Times New Roman" w:hAnsi="Times New Roman"/>
                <w:b/>
                <w:sz w:val="26"/>
                <w:szCs w:val="24"/>
              </w:rPr>
              <w:t xml:space="preserve"> Manager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>/Asst.</w:t>
            </w:r>
          </w:p>
          <w:p w:rsidR="004E36D6" w:rsidRPr="007D4915" w:rsidRDefault="004E36D6" w:rsidP="00BF4368">
            <w:pPr>
              <w:spacing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4"/>
              </w:rPr>
              <w:t>Genral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Manager</w:t>
            </w:r>
            <w:r w:rsidRPr="007D4915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</w:p>
        </w:tc>
        <w:tc>
          <w:tcPr>
            <w:tcW w:w="8550" w:type="dxa"/>
          </w:tcPr>
          <w:p w:rsidR="004E36D6" w:rsidRPr="006A2F66" w:rsidRDefault="004E36D6" w:rsidP="00BF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General</w:t>
            </w:r>
            <w:r w:rsidRPr="006A2F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F66">
              <w:rPr>
                <w:rFonts w:ascii="Times New Roman" w:hAnsi="Times New Roman"/>
                <w:b/>
                <w:sz w:val="24"/>
                <w:szCs w:val="24"/>
              </w:rPr>
              <w:t>Post Graduate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or Equivalent</w:t>
            </w:r>
            <w:r w:rsidR="00EA1158">
              <w:rPr>
                <w:rFonts w:ascii="Times New Roman" w:hAnsi="Times New Roman"/>
                <w:b/>
                <w:sz w:val="24"/>
                <w:szCs w:val="24"/>
              </w:rPr>
              <w:t xml:space="preserve"> qualification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Information Technology</w:t>
            </w:r>
            <w:r w:rsidR="00EA1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A1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Masters in Computer Science</w:t>
            </w:r>
            <w:r w:rsidRPr="006A2F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8-10 years of experience in IT Setup &amp; Infrastructure Management.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 Department Administration in BFSI domain experience is preferable</w:t>
            </w:r>
          </w:p>
          <w:p w:rsidR="004E36D6" w:rsidRPr="006A2F6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Strong Administration &amp; Communication Skills.</w:t>
            </w:r>
          </w:p>
          <w:p w:rsidR="004E36D6" w:rsidRPr="006A2F66" w:rsidRDefault="004E36D6" w:rsidP="00BF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Technical Skill Requirements</w:t>
            </w:r>
            <w:r w:rsidRPr="006A2F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Understanding the overall IT Department Function, Infrastructure and its related Services i</w:t>
            </w:r>
            <w:r w:rsidR="00B57E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e., monitoring of IT Infrastructure Setup i</w:t>
            </w:r>
            <w:r w:rsidR="002771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e., Enterprise Class Storage System, Compute (Servers), Network Establishment in the Data Centre.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Vendor Management for various current and future IT requirements.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 Project Management Skill</w:t>
            </w:r>
            <w:r w:rsidR="00B57E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set.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Review of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IT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Policies for IT Service Management in Bank.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Preparation of RFPs for IT Projects, Tenders, Drafting of notes for approval for various IT requirements, Techno-Commercial C</w:t>
            </w:r>
            <w:r w:rsidR="00B57E2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mpar</w:t>
            </w:r>
            <w:r w:rsidR="00B57E2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son, Cost Benefit Analysis etc.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SLA Drafting Execution, SLA Tracking for various Outsourced IT Projects, IT Asset Management etc.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6F3">
              <w:rPr>
                <w:rFonts w:ascii="Times New Roman" w:hAnsi="Times New Roman"/>
                <w:b/>
                <w:sz w:val="24"/>
                <w:szCs w:val="24"/>
              </w:rPr>
              <w:t>Unde</w:t>
            </w:r>
            <w:r w:rsidR="00434CC4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5446F3">
              <w:rPr>
                <w:rFonts w:ascii="Times New Roman" w:hAnsi="Times New Roman"/>
                <w:b/>
                <w:sz w:val="24"/>
                <w:szCs w:val="24"/>
              </w:rPr>
              <w:t>standing of Business Requirements and accordingly aligning of IT Products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line with latest trends in Banking</w:t>
            </w:r>
            <w:r w:rsidRPr="005446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E36D6" w:rsidRPr="006A2F6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Age: Below 50 Years</w:t>
            </w:r>
          </w:p>
        </w:tc>
      </w:tr>
      <w:tr w:rsidR="004E36D6" w:rsidRPr="007D4915" w:rsidTr="00BF4368">
        <w:trPr>
          <w:tblHeader/>
        </w:trPr>
        <w:tc>
          <w:tcPr>
            <w:tcW w:w="648" w:type="dxa"/>
          </w:tcPr>
          <w:p w:rsidR="004E36D6" w:rsidRPr="007D4915" w:rsidRDefault="004E36D6" w:rsidP="00BF4368">
            <w:pPr>
              <w:spacing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7D4915">
              <w:rPr>
                <w:rFonts w:ascii="Times New Roman" w:hAnsi="Times New Roman"/>
                <w:b/>
                <w:sz w:val="26"/>
                <w:szCs w:val="24"/>
              </w:rPr>
              <w:lastRenderedPageBreak/>
              <w:t xml:space="preserve">SL No </w:t>
            </w:r>
          </w:p>
        </w:tc>
        <w:tc>
          <w:tcPr>
            <w:tcW w:w="2160" w:type="dxa"/>
          </w:tcPr>
          <w:p w:rsidR="004E36D6" w:rsidRPr="007D4915" w:rsidRDefault="004E36D6" w:rsidP="00BF436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D4915">
              <w:rPr>
                <w:rFonts w:ascii="Times New Roman" w:hAnsi="Times New Roman"/>
                <w:b/>
                <w:sz w:val="26"/>
                <w:szCs w:val="24"/>
              </w:rPr>
              <w:t xml:space="preserve">Position </w:t>
            </w:r>
          </w:p>
        </w:tc>
        <w:tc>
          <w:tcPr>
            <w:tcW w:w="8550" w:type="dxa"/>
          </w:tcPr>
          <w:p w:rsidR="004E36D6" w:rsidRPr="007D4915" w:rsidRDefault="004E36D6" w:rsidP="00BF436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D4915">
              <w:rPr>
                <w:rFonts w:ascii="Times New Roman" w:hAnsi="Times New Roman"/>
                <w:b/>
                <w:sz w:val="26"/>
                <w:szCs w:val="24"/>
              </w:rPr>
              <w:t xml:space="preserve">Job Description </w:t>
            </w:r>
          </w:p>
        </w:tc>
      </w:tr>
      <w:tr w:rsidR="004E36D6" w:rsidRPr="001C44DC" w:rsidTr="00BF4368">
        <w:trPr>
          <w:tblHeader/>
        </w:trPr>
        <w:tc>
          <w:tcPr>
            <w:tcW w:w="648" w:type="dxa"/>
          </w:tcPr>
          <w:p w:rsidR="004E36D6" w:rsidRPr="001C44DC" w:rsidRDefault="004E36D6" w:rsidP="00BF43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E36D6" w:rsidRPr="001C44DC" w:rsidRDefault="004E36D6" w:rsidP="00BF43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Manager</w:t>
            </w:r>
          </w:p>
        </w:tc>
        <w:tc>
          <w:tcPr>
            <w:tcW w:w="8550" w:type="dxa"/>
          </w:tcPr>
          <w:p w:rsidR="004E36D6" w:rsidRPr="001C44DC" w:rsidRDefault="004E36D6" w:rsidP="00BF436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1C44DC">
              <w:rPr>
                <w:rFonts w:ascii="Times New Roman" w:hAnsi="Times New Roman"/>
                <w:b/>
                <w:szCs w:val="24"/>
                <w:u w:val="single"/>
              </w:rPr>
              <w:t xml:space="preserve">General: </w:t>
            </w:r>
          </w:p>
          <w:p w:rsidR="004E36D6" w:rsidRPr="001C44DC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C44DC">
              <w:rPr>
                <w:rFonts w:ascii="Times New Roman" w:hAnsi="Times New Roman"/>
                <w:b/>
                <w:szCs w:val="24"/>
              </w:rPr>
              <w:t>Post Graduate</w:t>
            </w:r>
            <w:r>
              <w:rPr>
                <w:rFonts w:ascii="Times New Roman" w:hAnsi="Times New Roman"/>
                <w:b/>
                <w:szCs w:val="24"/>
              </w:rPr>
              <w:t xml:space="preserve"> or </w:t>
            </w:r>
            <w:r w:rsidRPr="001C44DC">
              <w:rPr>
                <w:rFonts w:ascii="Times New Roman" w:hAnsi="Times New Roman"/>
                <w:b/>
                <w:szCs w:val="24"/>
              </w:rPr>
              <w:t>Equivalent</w:t>
            </w:r>
            <w:r w:rsidR="00EA1158">
              <w:rPr>
                <w:rFonts w:ascii="Times New Roman" w:hAnsi="Times New Roman"/>
                <w:b/>
                <w:szCs w:val="24"/>
              </w:rPr>
              <w:t xml:space="preserve"> qualification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C44DC">
              <w:rPr>
                <w:rFonts w:ascii="Times New Roman" w:hAnsi="Times New Roman"/>
                <w:b/>
                <w:szCs w:val="24"/>
              </w:rPr>
              <w:t>in Information Technology</w:t>
            </w:r>
            <w:r w:rsidR="00EA115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C44DC">
              <w:rPr>
                <w:rFonts w:ascii="Times New Roman" w:hAnsi="Times New Roman"/>
                <w:b/>
                <w:szCs w:val="24"/>
              </w:rPr>
              <w:t>/</w:t>
            </w:r>
            <w:r w:rsidR="00EA115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C44DC">
              <w:rPr>
                <w:rFonts w:ascii="Times New Roman" w:hAnsi="Times New Roman"/>
                <w:b/>
                <w:szCs w:val="24"/>
              </w:rPr>
              <w:t>Master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  <w:r w:rsidRPr="001C44DC">
              <w:rPr>
                <w:rFonts w:ascii="Times New Roman" w:hAnsi="Times New Roman"/>
                <w:b/>
                <w:szCs w:val="24"/>
              </w:rPr>
              <w:t xml:space="preserve"> in Computer Science. </w:t>
            </w:r>
          </w:p>
          <w:p w:rsidR="004E36D6" w:rsidRPr="001C44DC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C44DC">
              <w:rPr>
                <w:rFonts w:ascii="Times New Roman" w:hAnsi="Times New Roman"/>
                <w:b/>
                <w:szCs w:val="24"/>
              </w:rPr>
              <w:t xml:space="preserve">5-7 years of experience </w:t>
            </w:r>
            <w:r>
              <w:rPr>
                <w:rFonts w:ascii="Times New Roman" w:hAnsi="Times New Roman"/>
                <w:b/>
                <w:szCs w:val="24"/>
              </w:rPr>
              <w:t xml:space="preserve">in </w:t>
            </w:r>
            <w:r w:rsidRPr="001C44DC">
              <w:rPr>
                <w:rFonts w:ascii="Times New Roman" w:hAnsi="Times New Roman"/>
                <w:b/>
                <w:szCs w:val="24"/>
              </w:rPr>
              <w:t>IT Setup &amp; Infrastructure Management.</w:t>
            </w:r>
          </w:p>
          <w:p w:rsidR="004E36D6" w:rsidRPr="001C44DC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C44DC">
              <w:rPr>
                <w:rFonts w:ascii="Times New Roman" w:hAnsi="Times New Roman"/>
                <w:b/>
                <w:szCs w:val="24"/>
              </w:rPr>
              <w:t>Strong Administration &amp; Communication Skill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  <w:r w:rsidRPr="001C44DC">
              <w:rPr>
                <w:rFonts w:ascii="Times New Roman" w:hAnsi="Times New Roman"/>
                <w:b/>
                <w:szCs w:val="24"/>
              </w:rPr>
              <w:t>.</w:t>
            </w:r>
          </w:p>
          <w:p w:rsidR="004E36D6" w:rsidRPr="001C44DC" w:rsidRDefault="004E36D6" w:rsidP="00BF436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 Technical Skills – Requirements</w:t>
            </w:r>
            <w:r w:rsidRPr="001C44DC">
              <w:rPr>
                <w:rFonts w:ascii="Times New Roman" w:hAnsi="Times New Roman"/>
                <w:b/>
                <w:szCs w:val="24"/>
                <w:u w:val="single"/>
              </w:rPr>
              <w:t xml:space="preserve">: 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Understanding Project Management Responsibilities. Project Requirement Analysis, Positioning of Technology, Execution and continuity, support etc.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Vendor</w:t>
            </w:r>
            <w:r w:rsidR="00B57E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 xml:space="preserve">Management for various current and future IT </w:t>
            </w:r>
            <w:r w:rsidRPr="001C44DC">
              <w:rPr>
                <w:rFonts w:ascii="Times New Roman" w:hAnsi="Times New Roman"/>
                <w:b/>
                <w:szCs w:val="24"/>
              </w:rPr>
              <w:t xml:space="preserve">requirements. 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 xml:space="preserve">Review of </w:t>
            </w:r>
            <w:proofErr w:type="gramStart"/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IT</w:t>
            </w:r>
            <w:proofErr w:type="gramEnd"/>
            <w:r w:rsidRPr="001C44DC">
              <w:rPr>
                <w:rFonts w:ascii="Times New Roman" w:hAnsi="Times New Roman"/>
                <w:b/>
                <w:sz w:val="24"/>
                <w:szCs w:val="24"/>
              </w:rPr>
              <w:t xml:space="preserve"> Policies for IT Service Management in Bank.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 xml:space="preserve">Drafting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Notes </w:t>
            </w: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for various IT requirement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for approval</w:t>
            </w: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, Techno Commercial Comparisons, Cost Benefit Analysis etc.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 xml:space="preserve">Monitoring of IT infrastructure Setup i.e. Enterprise Class Storage System, Compute (Servers), Network establishment in the Data Center. 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Data Center In</w:t>
            </w:r>
            <w:r w:rsidR="00B57E2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rastructure Setup Management, Monitoring, Monitoring of Facility Management Services.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 xml:space="preserve">Tender Process, Technical Evaluation, Negotiations, </w:t>
            </w:r>
            <w:proofErr w:type="gramStart"/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Preparation</w:t>
            </w:r>
            <w:proofErr w:type="gramEnd"/>
            <w:r w:rsidRPr="001C44DC">
              <w:rPr>
                <w:rFonts w:ascii="Times New Roman" w:hAnsi="Times New Roman"/>
                <w:b/>
                <w:sz w:val="24"/>
                <w:szCs w:val="24"/>
              </w:rPr>
              <w:t xml:space="preserve"> of various documents in this regard.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General Administration of the </w:t>
            </w: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 xml:space="preserve">Staff </w:t>
            </w:r>
            <w:proofErr w:type="gramStart"/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leave</w:t>
            </w:r>
            <w:proofErr w:type="gramEnd"/>
            <w:r w:rsidRPr="001C44DC">
              <w:rPr>
                <w:rFonts w:ascii="Times New Roman" w:hAnsi="Times New Roman"/>
                <w:b/>
                <w:sz w:val="24"/>
                <w:szCs w:val="24"/>
              </w:rPr>
              <w:t xml:space="preserve"> Management, Assigning the function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 xml:space="preserve"> and its related duties to appropriate officials.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Conducting User Acceptance Tests for various projects and Services.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Managing of Digital Banking products and Services, understanding of related Service Level Agreements, Master Service Agre</w:t>
            </w:r>
            <w:r w:rsidR="00B57E21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ments etc.</w:t>
            </w:r>
          </w:p>
          <w:p w:rsidR="004E36D6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Management of DC infra – Compute Storage, Network Preferable.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Age: Below 50 years</w:t>
            </w:r>
          </w:p>
        </w:tc>
      </w:tr>
    </w:tbl>
    <w:p w:rsidR="004E36D6" w:rsidRDefault="004E36D6" w:rsidP="004E36D6">
      <w:pPr>
        <w:rPr>
          <w:sz w:val="20"/>
        </w:rPr>
      </w:pPr>
      <w:bookmarkStart w:id="0" w:name="_GoBack"/>
      <w:bookmarkEnd w:id="0"/>
    </w:p>
    <w:p w:rsidR="004E36D6" w:rsidRDefault="004E36D6" w:rsidP="004E36D6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91"/>
        <w:gridCol w:w="8550"/>
      </w:tblGrid>
      <w:tr w:rsidR="004E36D6" w:rsidRPr="007D4915" w:rsidTr="00996232">
        <w:trPr>
          <w:trHeight w:val="274"/>
          <w:tblHeader/>
        </w:trPr>
        <w:tc>
          <w:tcPr>
            <w:tcW w:w="817" w:type="dxa"/>
          </w:tcPr>
          <w:p w:rsidR="004E36D6" w:rsidRPr="007D4915" w:rsidRDefault="00996232" w:rsidP="00996232">
            <w:pPr>
              <w:spacing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4"/>
              </w:rPr>
              <w:lastRenderedPageBreak/>
              <w:t>Sl.</w:t>
            </w:r>
            <w:r w:rsidR="004E36D6" w:rsidRPr="007D4915">
              <w:rPr>
                <w:rFonts w:ascii="Times New Roman" w:hAnsi="Times New Roman"/>
                <w:b/>
                <w:sz w:val="26"/>
                <w:szCs w:val="24"/>
              </w:rPr>
              <w:t>No</w:t>
            </w:r>
            <w:proofErr w:type="spellEnd"/>
            <w:r w:rsidR="004E36D6" w:rsidRPr="007D4915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4E36D6" w:rsidRPr="007D4915" w:rsidRDefault="004E36D6" w:rsidP="00BF436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D4915">
              <w:rPr>
                <w:rFonts w:ascii="Times New Roman" w:hAnsi="Times New Roman"/>
                <w:b/>
                <w:sz w:val="26"/>
                <w:szCs w:val="24"/>
              </w:rPr>
              <w:t xml:space="preserve">Position </w:t>
            </w:r>
          </w:p>
        </w:tc>
        <w:tc>
          <w:tcPr>
            <w:tcW w:w="8550" w:type="dxa"/>
          </w:tcPr>
          <w:p w:rsidR="004E36D6" w:rsidRPr="007D4915" w:rsidRDefault="004E36D6" w:rsidP="00BF436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D4915">
              <w:rPr>
                <w:rFonts w:ascii="Times New Roman" w:hAnsi="Times New Roman"/>
                <w:b/>
                <w:sz w:val="26"/>
                <w:szCs w:val="24"/>
              </w:rPr>
              <w:t xml:space="preserve">Job Description </w:t>
            </w:r>
          </w:p>
        </w:tc>
      </w:tr>
      <w:tr w:rsidR="004E36D6" w:rsidRPr="007D4915" w:rsidTr="00996232">
        <w:trPr>
          <w:tblHeader/>
        </w:trPr>
        <w:tc>
          <w:tcPr>
            <w:tcW w:w="817" w:type="dxa"/>
          </w:tcPr>
          <w:p w:rsidR="004E36D6" w:rsidRPr="007D4915" w:rsidRDefault="004E36D6" w:rsidP="00BF4368">
            <w:pPr>
              <w:spacing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3</w:t>
            </w:r>
          </w:p>
        </w:tc>
        <w:tc>
          <w:tcPr>
            <w:tcW w:w="1991" w:type="dxa"/>
          </w:tcPr>
          <w:p w:rsidR="004E36D6" w:rsidRPr="007D4915" w:rsidRDefault="004E36D6" w:rsidP="00BF436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Officers</w:t>
            </w:r>
          </w:p>
        </w:tc>
        <w:tc>
          <w:tcPr>
            <w:tcW w:w="8550" w:type="dxa"/>
          </w:tcPr>
          <w:p w:rsidR="004E36D6" w:rsidRPr="006A2F66" w:rsidRDefault="004E36D6" w:rsidP="00BF4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General</w:t>
            </w:r>
            <w:r w:rsidRPr="006A2F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Graduate</w:t>
            </w:r>
            <w:r w:rsidR="00C43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A2F66">
              <w:rPr>
                <w:rFonts w:ascii="Times New Roman" w:hAnsi="Times New Roman"/>
                <w:b/>
                <w:sz w:val="24"/>
                <w:szCs w:val="24"/>
              </w:rPr>
              <w:t>Post Graduate</w:t>
            </w:r>
            <w:r w:rsidR="00C43FA6">
              <w:rPr>
                <w:rFonts w:ascii="Times New Roman" w:hAnsi="Times New Roman"/>
                <w:b/>
                <w:sz w:val="24"/>
                <w:szCs w:val="24"/>
              </w:rPr>
              <w:t xml:space="preserve"> or Equivalent qualification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Information Technology/Masters in Computer Science</w:t>
            </w:r>
            <w:r w:rsidRPr="006A2F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years of experience in IT Setup &amp; Infrastructure Management.</w:t>
            </w:r>
          </w:p>
          <w:p w:rsidR="004E36D6" w:rsidRDefault="004E36D6" w:rsidP="00BF43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Strong Technical &amp; Communication Skill Set.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Knowledge of </w:t>
            </w: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 xml:space="preserve">IT infrastructure Setup. </w:t>
            </w:r>
          </w:p>
          <w:p w:rsidR="004E36D6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Knowledge of Data</w:t>
            </w: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 xml:space="preserve"> Center In</w:t>
            </w:r>
            <w:r w:rsidR="00B57E2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rastructure Setup Management, Monitoring, Monitoring of Facility Management Services.</w:t>
            </w:r>
          </w:p>
          <w:p w:rsidR="004E36D6" w:rsidRPr="001C44DC" w:rsidRDefault="004E36D6" w:rsidP="00BF43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Knowledge of Core Banking Solutions.</w:t>
            </w:r>
          </w:p>
          <w:p w:rsidR="00996232" w:rsidRPr="00996232" w:rsidRDefault="004E36D6" w:rsidP="0099623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Knowledge of </w:t>
            </w:r>
            <w:r w:rsidRPr="001C44DC">
              <w:rPr>
                <w:rFonts w:ascii="Times New Roman" w:hAnsi="Times New Roman"/>
                <w:b/>
                <w:sz w:val="24"/>
                <w:szCs w:val="24"/>
              </w:rPr>
              <w:t>Digital Banking products and Services etc.</w:t>
            </w:r>
          </w:p>
          <w:p w:rsidR="004E36D6" w:rsidRPr="007D4915" w:rsidRDefault="004E36D6" w:rsidP="0099623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Age: Below 45 years</w:t>
            </w:r>
          </w:p>
        </w:tc>
      </w:tr>
    </w:tbl>
    <w:p w:rsidR="004E36D6" w:rsidRPr="00996232" w:rsidRDefault="004E36D6" w:rsidP="004E36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232">
        <w:rPr>
          <w:rFonts w:ascii="Times New Roman" w:hAnsi="Times New Roman" w:cs="Times New Roman"/>
          <w:b/>
          <w:u w:val="single"/>
        </w:rPr>
        <w:t>General:</w:t>
      </w:r>
    </w:p>
    <w:p w:rsidR="00996232" w:rsidRDefault="00996232" w:rsidP="004E3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36D6" w:rsidRPr="00996232" w:rsidRDefault="004E36D6" w:rsidP="004E3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232">
        <w:rPr>
          <w:rFonts w:ascii="Times New Roman" w:hAnsi="Times New Roman" w:cs="Times New Roman"/>
        </w:rPr>
        <w:t xml:space="preserve">CTC for above positions </w:t>
      </w:r>
      <w:r w:rsidR="008C2356" w:rsidRPr="00996232">
        <w:rPr>
          <w:rFonts w:ascii="Times New Roman" w:hAnsi="Times New Roman" w:cs="Times New Roman"/>
        </w:rPr>
        <w:t>will</w:t>
      </w:r>
      <w:r w:rsidRPr="00996232">
        <w:rPr>
          <w:rFonts w:ascii="Times New Roman" w:hAnsi="Times New Roman" w:cs="Times New Roman"/>
        </w:rPr>
        <w:t xml:space="preserve"> commensurate, </w:t>
      </w:r>
      <w:proofErr w:type="gramStart"/>
      <w:r w:rsidRPr="00996232">
        <w:rPr>
          <w:rFonts w:ascii="Times New Roman" w:hAnsi="Times New Roman" w:cs="Times New Roman"/>
        </w:rPr>
        <w:t>with  Qualifications</w:t>
      </w:r>
      <w:proofErr w:type="gramEnd"/>
      <w:r w:rsidRPr="00996232">
        <w:rPr>
          <w:rFonts w:ascii="Times New Roman" w:hAnsi="Times New Roman" w:cs="Times New Roman"/>
        </w:rPr>
        <w:t>, Experience and Proficiency in the areas as per the Job Description above. Relaxation of Age will be considered in deserving cases depending on the experience in the respective fields.</w:t>
      </w:r>
    </w:p>
    <w:p w:rsidR="00996232" w:rsidRDefault="00996232" w:rsidP="004E3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36D6" w:rsidRDefault="00821EA7" w:rsidP="004E36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96232">
        <w:rPr>
          <w:rFonts w:ascii="Times New Roman" w:hAnsi="Times New Roman" w:cs="Times New Roman"/>
        </w:rPr>
        <w:t xml:space="preserve">Candidates </w:t>
      </w:r>
      <w:r w:rsidR="004E36D6" w:rsidRPr="00996232">
        <w:rPr>
          <w:rFonts w:ascii="Times New Roman" w:hAnsi="Times New Roman" w:cs="Times New Roman"/>
        </w:rPr>
        <w:t xml:space="preserve"> meeting the above criteria have to apply in strict confidence with their resume, giving full details of present job, past experience and Pay/CTC</w:t>
      </w:r>
      <w:r w:rsidRPr="00996232">
        <w:rPr>
          <w:rFonts w:ascii="Times New Roman" w:hAnsi="Times New Roman" w:cs="Times New Roman"/>
        </w:rPr>
        <w:t xml:space="preserve"> presently </w:t>
      </w:r>
      <w:r w:rsidR="004E36D6" w:rsidRPr="00996232">
        <w:rPr>
          <w:rFonts w:ascii="Times New Roman" w:hAnsi="Times New Roman" w:cs="Times New Roman"/>
        </w:rPr>
        <w:t xml:space="preserve"> drawn and expected, on or before </w:t>
      </w:r>
      <w:r w:rsidR="004E36D6" w:rsidRPr="00996232">
        <w:rPr>
          <w:rFonts w:ascii="Times New Roman" w:hAnsi="Times New Roman" w:cs="Times New Roman"/>
          <w:b/>
          <w:u w:val="single"/>
        </w:rPr>
        <w:t>25</w:t>
      </w:r>
      <w:r w:rsidR="004E36D6" w:rsidRPr="00996232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4E36D6" w:rsidRPr="00996232">
        <w:rPr>
          <w:rFonts w:ascii="Times New Roman" w:hAnsi="Times New Roman" w:cs="Times New Roman"/>
          <w:b/>
          <w:u w:val="single"/>
        </w:rPr>
        <w:t xml:space="preserve"> October, 2017</w:t>
      </w:r>
      <w:r w:rsidR="004E36D6" w:rsidRPr="00996232">
        <w:rPr>
          <w:rFonts w:ascii="Times New Roman" w:hAnsi="Times New Roman" w:cs="Times New Roman"/>
        </w:rPr>
        <w:t xml:space="preserve"> clearly indicating the position</w:t>
      </w:r>
      <w:r w:rsidRPr="00996232">
        <w:rPr>
          <w:rFonts w:ascii="Times New Roman" w:hAnsi="Times New Roman" w:cs="Times New Roman"/>
        </w:rPr>
        <w:t xml:space="preserve">/s </w:t>
      </w:r>
      <w:r w:rsidR="004E36D6" w:rsidRPr="00996232">
        <w:rPr>
          <w:rFonts w:ascii="Times New Roman" w:hAnsi="Times New Roman" w:cs="Times New Roman"/>
        </w:rPr>
        <w:t xml:space="preserve"> applied for and</w:t>
      </w:r>
      <w:r w:rsidRPr="00996232">
        <w:rPr>
          <w:rFonts w:ascii="Times New Roman" w:hAnsi="Times New Roman" w:cs="Times New Roman"/>
        </w:rPr>
        <w:t xml:space="preserve"> </w:t>
      </w:r>
      <w:r w:rsidR="004E36D6" w:rsidRPr="00996232">
        <w:rPr>
          <w:rFonts w:ascii="Times New Roman" w:hAnsi="Times New Roman" w:cs="Times New Roman"/>
        </w:rPr>
        <w:t xml:space="preserve"> mail/courier </w:t>
      </w:r>
      <w:r w:rsidRPr="00996232">
        <w:rPr>
          <w:rFonts w:ascii="Times New Roman" w:hAnsi="Times New Roman" w:cs="Times New Roman"/>
        </w:rPr>
        <w:t xml:space="preserve"> </w:t>
      </w:r>
      <w:r w:rsidR="004E36D6" w:rsidRPr="00996232">
        <w:rPr>
          <w:rFonts w:ascii="Times New Roman" w:hAnsi="Times New Roman" w:cs="Times New Roman"/>
        </w:rPr>
        <w:t>the same to the address mentioned as under</w:t>
      </w:r>
      <w:r w:rsidR="004E36D6">
        <w:rPr>
          <w:rFonts w:ascii="Times New Roman" w:hAnsi="Times New Roman" w:cs="Times New Roman"/>
          <w:sz w:val="26"/>
          <w:szCs w:val="24"/>
        </w:rPr>
        <w:t xml:space="preserve">: </w:t>
      </w:r>
    </w:p>
    <w:p w:rsidR="004E36D6" w:rsidRDefault="004E36D6" w:rsidP="004E36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0" w:type="auto"/>
        <w:jc w:val="center"/>
        <w:tblInd w:w="1942" w:type="dxa"/>
        <w:tblLook w:val="04A0" w:firstRow="1" w:lastRow="0" w:firstColumn="1" w:lastColumn="0" w:noHBand="0" w:noVBand="1"/>
      </w:tblPr>
      <w:tblGrid>
        <w:gridCol w:w="5490"/>
      </w:tblGrid>
      <w:tr w:rsidR="004E36D6" w:rsidTr="00996232">
        <w:trPr>
          <w:trHeight w:val="1986"/>
          <w:jc w:val="center"/>
        </w:trPr>
        <w:tc>
          <w:tcPr>
            <w:tcW w:w="5490" w:type="dxa"/>
          </w:tcPr>
          <w:p w:rsidR="004E36D6" w:rsidRPr="00996232" w:rsidRDefault="004E36D6" w:rsidP="009962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96232">
              <w:rPr>
                <w:rFonts w:ascii="Times New Roman" w:hAnsi="Times New Roman" w:cs="Times New Roman"/>
              </w:rPr>
              <w:t>Email:</w:t>
            </w:r>
            <w:r w:rsidRPr="00996232">
              <w:rPr>
                <w:rFonts w:ascii="Times New Roman" w:hAnsi="Times New Roman" w:cs="Times New Roman"/>
                <w:b/>
                <w:u w:val="single"/>
              </w:rPr>
              <w:t>recruit@apmaheshbank.com</w:t>
            </w:r>
          </w:p>
          <w:p w:rsidR="004E36D6" w:rsidRPr="00996232" w:rsidRDefault="00FB1EE2" w:rsidP="00996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="004E36D6" w:rsidRPr="00996232">
              <w:rPr>
                <w:rFonts w:ascii="Times New Roman" w:hAnsi="Times New Roman" w:cs="Times New Roman"/>
                <w:b/>
              </w:rPr>
              <w:t>Joint General Manager</w:t>
            </w:r>
          </w:p>
          <w:p w:rsidR="004E36D6" w:rsidRPr="00996232" w:rsidRDefault="004E36D6" w:rsidP="009962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232">
              <w:rPr>
                <w:rFonts w:ascii="Times New Roman" w:hAnsi="Times New Roman" w:cs="Times New Roman"/>
              </w:rPr>
              <w:t>A.P.Mahesh</w:t>
            </w:r>
            <w:proofErr w:type="spellEnd"/>
            <w:r w:rsidRPr="00996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232">
              <w:rPr>
                <w:rFonts w:ascii="Times New Roman" w:hAnsi="Times New Roman" w:cs="Times New Roman"/>
              </w:rPr>
              <w:t>Co.op.Urban</w:t>
            </w:r>
            <w:proofErr w:type="spellEnd"/>
            <w:r w:rsidRPr="00996232">
              <w:rPr>
                <w:rFonts w:ascii="Times New Roman" w:hAnsi="Times New Roman" w:cs="Times New Roman"/>
              </w:rPr>
              <w:t xml:space="preserve"> Bank Ltd.,</w:t>
            </w:r>
          </w:p>
          <w:p w:rsidR="004E36D6" w:rsidRPr="00996232" w:rsidRDefault="004E36D6" w:rsidP="00996232">
            <w:pPr>
              <w:jc w:val="center"/>
              <w:rPr>
                <w:rFonts w:ascii="Times New Roman" w:hAnsi="Times New Roman" w:cs="Times New Roman"/>
              </w:rPr>
            </w:pPr>
            <w:r w:rsidRPr="00996232">
              <w:rPr>
                <w:rFonts w:ascii="Times New Roman" w:hAnsi="Times New Roman" w:cs="Times New Roman"/>
              </w:rPr>
              <w:t>(Multi State Scheduled Bank)</w:t>
            </w:r>
          </w:p>
          <w:p w:rsidR="004E36D6" w:rsidRPr="00996232" w:rsidRDefault="004E36D6" w:rsidP="00996232">
            <w:pPr>
              <w:jc w:val="center"/>
              <w:rPr>
                <w:rFonts w:ascii="Times New Roman" w:hAnsi="Times New Roman" w:cs="Times New Roman"/>
              </w:rPr>
            </w:pPr>
            <w:r w:rsidRPr="00996232">
              <w:rPr>
                <w:rFonts w:ascii="Times New Roman" w:hAnsi="Times New Roman" w:cs="Times New Roman"/>
              </w:rPr>
              <w:t>5-3-989</w:t>
            </w:r>
            <w:proofErr w:type="gramStart"/>
            <w:r w:rsidRPr="00996232">
              <w:rPr>
                <w:rFonts w:ascii="Times New Roman" w:hAnsi="Times New Roman" w:cs="Times New Roman"/>
              </w:rPr>
              <w:t>,Sherza</w:t>
            </w:r>
            <w:proofErr w:type="gramEnd"/>
            <w:r w:rsidRPr="00996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232">
              <w:rPr>
                <w:rFonts w:ascii="Times New Roman" w:hAnsi="Times New Roman" w:cs="Times New Roman"/>
              </w:rPr>
              <w:t>Estate,N.S.Road,Osmangunj</w:t>
            </w:r>
            <w:proofErr w:type="spellEnd"/>
            <w:r w:rsidRPr="00996232">
              <w:rPr>
                <w:rFonts w:ascii="Times New Roman" w:hAnsi="Times New Roman" w:cs="Times New Roman"/>
              </w:rPr>
              <w:t>.</w:t>
            </w:r>
          </w:p>
          <w:p w:rsidR="004E36D6" w:rsidRPr="00996232" w:rsidRDefault="004E36D6" w:rsidP="00996232">
            <w:pPr>
              <w:jc w:val="center"/>
              <w:rPr>
                <w:rFonts w:ascii="Times New Roman" w:hAnsi="Times New Roman" w:cs="Times New Roman"/>
              </w:rPr>
            </w:pPr>
            <w:r w:rsidRPr="00996232">
              <w:rPr>
                <w:rFonts w:ascii="Times New Roman" w:hAnsi="Times New Roman" w:cs="Times New Roman"/>
              </w:rPr>
              <w:t>Hyderabad – 500 095(A.P.)</w:t>
            </w:r>
          </w:p>
          <w:p w:rsidR="004E36D6" w:rsidRPr="00996232" w:rsidRDefault="004E36D6" w:rsidP="00996232">
            <w:pPr>
              <w:jc w:val="center"/>
            </w:pPr>
            <w:r w:rsidRPr="00996232">
              <w:rPr>
                <w:rFonts w:ascii="Times New Roman" w:hAnsi="Times New Roman" w:cs="Times New Roman"/>
              </w:rPr>
              <w:t xml:space="preserve"> website: </w:t>
            </w:r>
            <w:hyperlink r:id="rId8" w:history="1">
              <w:r w:rsidRPr="00996232">
                <w:rPr>
                  <w:rStyle w:val="Hyperlink"/>
                  <w:rFonts w:ascii="Times New Roman" w:hAnsi="Times New Roman" w:cs="Times New Roman"/>
                </w:rPr>
                <w:t>www.apmaheshbank.com</w:t>
              </w:r>
            </w:hyperlink>
          </w:p>
          <w:p w:rsidR="004E36D6" w:rsidRDefault="004E36D6" w:rsidP="0099623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4E36D6" w:rsidRDefault="004E36D6" w:rsidP="00996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4E36D6" w:rsidRPr="00996232" w:rsidRDefault="00996232" w:rsidP="0099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2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62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36D6" w:rsidRPr="00996232">
        <w:rPr>
          <w:rFonts w:ascii="Times New Roman" w:hAnsi="Times New Roman" w:cs="Times New Roman"/>
          <w:b/>
          <w:sz w:val="24"/>
          <w:szCs w:val="24"/>
        </w:rPr>
        <w:t>Date: 11.10.2017</w:t>
      </w:r>
      <w:r w:rsidR="004E36D6" w:rsidRPr="00996232">
        <w:rPr>
          <w:rFonts w:ascii="Times New Roman" w:hAnsi="Times New Roman" w:cs="Times New Roman"/>
          <w:b/>
          <w:sz w:val="24"/>
          <w:szCs w:val="24"/>
        </w:rPr>
        <w:tab/>
      </w:r>
      <w:r w:rsidR="004E36D6" w:rsidRPr="00996232">
        <w:rPr>
          <w:rFonts w:ascii="Times New Roman" w:hAnsi="Times New Roman" w:cs="Times New Roman"/>
          <w:b/>
          <w:sz w:val="24"/>
          <w:szCs w:val="24"/>
        </w:rPr>
        <w:tab/>
      </w:r>
      <w:r w:rsidR="004E36D6" w:rsidRPr="00996232">
        <w:rPr>
          <w:rFonts w:ascii="Times New Roman" w:hAnsi="Times New Roman" w:cs="Times New Roman"/>
          <w:b/>
          <w:sz w:val="24"/>
          <w:szCs w:val="24"/>
        </w:rPr>
        <w:tab/>
      </w:r>
      <w:r w:rsidR="004E36D6" w:rsidRPr="00996232">
        <w:rPr>
          <w:rFonts w:ascii="Times New Roman" w:hAnsi="Times New Roman" w:cs="Times New Roman"/>
          <w:b/>
          <w:sz w:val="24"/>
          <w:szCs w:val="24"/>
        </w:rPr>
        <w:tab/>
      </w:r>
      <w:r w:rsidR="004E36D6" w:rsidRPr="00996232">
        <w:rPr>
          <w:rFonts w:ascii="Times New Roman" w:hAnsi="Times New Roman" w:cs="Times New Roman"/>
          <w:b/>
          <w:sz w:val="24"/>
          <w:szCs w:val="24"/>
        </w:rPr>
        <w:tab/>
      </w:r>
      <w:r w:rsidR="004E36D6" w:rsidRPr="0099623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proofErr w:type="gramStart"/>
      <w:r w:rsidR="004E36D6" w:rsidRPr="00996232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="004E36D6" w:rsidRPr="00996232">
        <w:rPr>
          <w:rFonts w:ascii="Times New Roman" w:hAnsi="Times New Roman" w:cs="Times New Roman"/>
          <w:b/>
          <w:sz w:val="24"/>
          <w:szCs w:val="24"/>
        </w:rPr>
        <w:t>/-</w:t>
      </w:r>
    </w:p>
    <w:p w:rsidR="00004166" w:rsidRDefault="00996232" w:rsidP="004A22C3">
      <w:pPr>
        <w:spacing w:after="0" w:line="240" w:lineRule="auto"/>
        <w:jc w:val="center"/>
      </w:pPr>
      <w:r w:rsidRPr="009962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4E36D6" w:rsidRPr="00996232">
        <w:rPr>
          <w:rFonts w:ascii="Times New Roman" w:hAnsi="Times New Roman" w:cs="Times New Roman"/>
          <w:b/>
          <w:sz w:val="24"/>
          <w:szCs w:val="24"/>
        </w:rPr>
        <w:t>Place</w:t>
      </w:r>
      <w:proofErr w:type="gramStart"/>
      <w:r w:rsidR="004E36D6" w:rsidRPr="00996232">
        <w:rPr>
          <w:rFonts w:ascii="Times New Roman" w:hAnsi="Times New Roman" w:cs="Times New Roman"/>
          <w:b/>
          <w:sz w:val="24"/>
          <w:szCs w:val="24"/>
        </w:rPr>
        <w:t>:Hyderabad</w:t>
      </w:r>
      <w:proofErr w:type="spellEnd"/>
      <w:proofErr w:type="gramEnd"/>
      <w:r w:rsidR="004E36D6" w:rsidRPr="00996232">
        <w:rPr>
          <w:rFonts w:ascii="Times New Roman" w:hAnsi="Times New Roman" w:cs="Times New Roman"/>
          <w:b/>
          <w:sz w:val="24"/>
          <w:szCs w:val="24"/>
        </w:rPr>
        <w:tab/>
      </w:r>
      <w:r w:rsidR="004E36D6" w:rsidRPr="00996232">
        <w:rPr>
          <w:rFonts w:ascii="Times New Roman" w:hAnsi="Times New Roman" w:cs="Times New Roman"/>
          <w:b/>
          <w:sz w:val="24"/>
          <w:szCs w:val="24"/>
        </w:rPr>
        <w:tab/>
      </w:r>
      <w:r w:rsidR="004E36D6" w:rsidRPr="00996232">
        <w:rPr>
          <w:rFonts w:ascii="Times New Roman" w:hAnsi="Times New Roman" w:cs="Times New Roman"/>
          <w:b/>
          <w:sz w:val="24"/>
          <w:szCs w:val="24"/>
        </w:rPr>
        <w:tab/>
      </w:r>
      <w:r w:rsidR="004E36D6" w:rsidRPr="00996232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4E36D6" w:rsidRPr="00996232">
        <w:rPr>
          <w:rFonts w:ascii="Times New Roman" w:hAnsi="Times New Roman" w:cs="Times New Roman"/>
          <w:b/>
        </w:rPr>
        <w:t>JOINT GENERAL MANAGER</w:t>
      </w:r>
    </w:p>
    <w:sectPr w:rsidR="00004166" w:rsidSect="004E36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034"/>
    <w:multiLevelType w:val="hybridMultilevel"/>
    <w:tmpl w:val="360C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D6"/>
    <w:rsid w:val="00004166"/>
    <w:rsid w:val="00097685"/>
    <w:rsid w:val="001813ED"/>
    <w:rsid w:val="00277133"/>
    <w:rsid w:val="00434CC4"/>
    <w:rsid w:val="00480E01"/>
    <w:rsid w:val="004A22C3"/>
    <w:rsid w:val="004E36D6"/>
    <w:rsid w:val="00821EA7"/>
    <w:rsid w:val="00886C7A"/>
    <w:rsid w:val="008C2356"/>
    <w:rsid w:val="00917C3A"/>
    <w:rsid w:val="00975DBC"/>
    <w:rsid w:val="00996232"/>
    <w:rsid w:val="00B57E21"/>
    <w:rsid w:val="00C43FA6"/>
    <w:rsid w:val="00C62ADA"/>
    <w:rsid w:val="00EA1158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D6"/>
    <w:rPr>
      <w:color w:val="0000FF"/>
      <w:u w:val="single"/>
    </w:rPr>
  </w:style>
  <w:style w:type="paragraph" w:styleId="Header">
    <w:name w:val="header"/>
    <w:aliases w:val="h"/>
    <w:basedOn w:val="Normal"/>
    <w:link w:val="HeaderChar"/>
    <w:unhideWhenUsed/>
    <w:rsid w:val="004E36D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aliases w:val="h Char"/>
    <w:basedOn w:val="DefaultParagraphFont"/>
    <w:link w:val="Header"/>
    <w:rsid w:val="004E36D6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rsid w:val="004E36D6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4E36D6"/>
    <w:pPr>
      <w:ind w:left="720"/>
      <w:contextualSpacing/>
    </w:pPr>
  </w:style>
  <w:style w:type="table" w:styleId="TableGrid">
    <w:name w:val="Table Grid"/>
    <w:basedOn w:val="TableNormal"/>
    <w:uiPriority w:val="59"/>
    <w:rsid w:val="004E3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D6"/>
    <w:rPr>
      <w:color w:val="0000FF"/>
      <w:u w:val="single"/>
    </w:rPr>
  </w:style>
  <w:style w:type="paragraph" w:styleId="Header">
    <w:name w:val="header"/>
    <w:aliases w:val="h"/>
    <w:basedOn w:val="Normal"/>
    <w:link w:val="HeaderChar"/>
    <w:unhideWhenUsed/>
    <w:rsid w:val="004E36D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aliases w:val="h Char"/>
    <w:basedOn w:val="DefaultParagraphFont"/>
    <w:link w:val="Header"/>
    <w:rsid w:val="004E36D6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rsid w:val="004E36D6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4E36D6"/>
    <w:pPr>
      <w:ind w:left="720"/>
      <w:contextualSpacing/>
    </w:pPr>
  </w:style>
  <w:style w:type="table" w:styleId="TableGrid">
    <w:name w:val="Table Grid"/>
    <w:basedOn w:val="TableNormal"/>
    <w:uiPriority w:val="59"/>
    <w:rsid w:val="004E3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aheshban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pmahesh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 bank</dc:creator>
  <cp:lastModifiedBy>Dolalrminds</cp:lastModifiedBy>
  <cp:revision>2</cp:revision>
  <dcterms:created xsi:type="dcterms:W3CDTF">2017-10-11T07:27:00Z</dcterms:created>
  <dcterms:modified xsi:type="dcterms:W3CDTF">2017-10-11T07:27:00Z</dcterms:modified>
</cp:coreProperties>
</file>